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B3" w:rsidRDefault="00B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Приглашение на день открытых дверей центров «Точка роста»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Абанском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районе</w:t>
      </w:r>
    </w:p>
    <w:p w:rsidR="00DD3CB3" w:rsidRDefault="00B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Уважаемые друзья!</w:t>
      </w:r>
    </w:p>
    <w:p w:rsidR="00DD3CB3" w:rsidRDefault="00B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Приглашаем Вас на День открытых дверей центров «Точка роста», который состоится 04 апреля 2023 года в 14.00 на онлайн-платформе «Яндекс. Телемост».</w:t>
      </w:r>
    </w:p>
    <w:p w:rsidR="00DD3CB3" w:rsidRDefault="00B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Ссылка для подключения </w:t>
      </w:r>
      <w:hyperlink r:id="rId9" w:tooltip="https://telemost.yandex.ru/j/49073637277831" w:history="1">
        <w:r>
          <w:rPr>
            <w:rStyle w:val="af"/>
            <w:rFonts w:ascii="Times New Roman" w:hAnsi="Times New Roman" w:cs="Times New Roman"/>
            <w:sz w:val="28"/>
            <w:szCs w:val="28"/>
          </w:rPr>
          <w:t>https://telemost.yandex.ru/j/49073637277831</w:t>
        </w:r>
      </w:hyperlink>
    </w:p>
    <w:p w:rsidR="00DD3CB3" w:rsidRDefault="00B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 рамках работы площадки свой педагогический опыт, достижения представят:  центр</w:t>
      </w:r>
      <w:r w:rsidR="002A394D">
        <w:rPr>
          <w:rFonts w:ascii="Times New Roman" w:eastAsia="Times New Roman" w:hAnsi="Times New Roman" w:cs="Times New Roman"/>
          <w:color w:val="000000" w:themeColor="text1"/>
          <w:sz w:val="28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образования «Точка роста»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и технологической направленностей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Абанской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№3,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Абанской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№4,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Долгомостовской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Новоуспенской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Покатеевской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школ.</w:t>
      </w:r>
    </w:p>
    <w:p w:rsidR="00DD3CB3" w:rsidRDefault="00B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!!Рекомендуем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предварительно познакомиться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описанием и   видеозаписями уроков, занятий (ссылки н</w:t>
      </w:r>
      <w:r>
        <w:rPr>
          <w:rFonts w:ascii="Times New Roman" w:eastAsia="Times New Roman" w:hAnsi="Times New Roman" w:cs="Times New Roman"/>
          <w:color w:val="000000"/>
          <w:sz w:val="28"/>
        </w:rPr>
        <w:t>а материалы размещены в программе).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646"/>
      </w:tblGrid>
      <w:tr w:rsidR="00DD3CB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14.00-14.25</w:t>
            </w:r>
          </w:p>
        </w:tc>
        <w:tc>
          <w:tcPr>
            <w:tcW w:w="864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Центр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«Точка роста»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технологической направленностей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Абанской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школы №3</w:t>
            </w:r>
          </w:p>
        </w:tc>
      </w:tr>
      <w:tr w:rsidR="00DD3CB3"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Выступление куратора центра Тимофеевой Ольги Тимофеевны  «Об основных направлениях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 достижениях центра «Точка роста».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Обобщение опыта по использованию микроскопии объектов живой природы учителем биологии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Истоминской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Ириной Николаевной.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О новых направлениях  работы в условиях центра «Точка роста»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химии Миллер Надежды Яковлевны.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Презентация деятельности объединения дополнительного образования «Основы робототехники», Бойко Ольга Муратовна, руководитель объединения.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Описания уроков и их видеозапись можно просмотреть по ссылкам:</w:t>
            </w:r>
          </w:p>
          <w:p w:rsidR="00DD3CB3" w:rsidRDefault="00B825C4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Химия, 9 класс, "Электролиты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неэлектролиты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 Миллер Н.Я. (</w:t>
            </w:r>
            <w:hyperlink r:id="rId10" w:tooltip="https://cloud.mail.ru/public/vbaE/CpE3dHXRY" w:history="1">
              <w:r>
                <w:rPr>
                  <w:rStyle w:val="af"/>
                  <w:rFonts w:ascii="Calibri" w:eastAsia="Calibri" w:hAnsi="Calibri" w:cs="Calibri"/>
                  <w:color w:val="0000FF"/>
                  <w:sz w:val="28"/>
                  <w:szCs w:val="28"/>
                </w:rPr>
                <w:t>https://cloud.mail.ru/public/vbaE/CpE3dHXRY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D3CB3" w:rsidRDefault="00B825C4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Биология, 8 класс, "Ткани человека",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И.Н. (</w:t>
            </w:r>
            <w:hyperlink r:id="rId11" w:tooltip="https://cloud.mail.ru/public/nzwK/9dEkR6Ksb" w:history="1">
              <w:r>
                <w:rPr>
                  <w:rStyle w:val="af"/>
                  <w:rFonts w:ascii="Calibri" w:eastAsia="Calibri" w:hAnsi="Calibri" w:cs="Calibri"/>
                  <w:color w:val="0000FF"/>
                  <w:sz w:val="28"/>
                  <w:szCs w:val="28"/>
                </w:rPr>
                <w:t>https://cloud.mail.ru/public/nzwK/9dEkR6Ksb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D3CB3" w:rsidRDefault="00B825C4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География, 11 класс, "Макрорегионы Зарубежной Азии", Вознесенская Е.П. (</w:t>
            </w:r>
            <w:hyperlink r:id="rId12" w:tooltip="https://cloud.mail.ru/public/eA45/KN4o2uPFG" w:history="1">
              <w:r>
                <w:rPr>
                  <w:rStyle w:val="af"/>
                  <w:rFonts w:ascii="Calibri" w:eastAsia="Calibri" w:hAnsi="Calibri" w:cs="Calibri"/>
                  <w:color w:val="0000FF"/>
                  <w:sz w:val="28"/>
                  <w:szCs w:val="28"/>
                </w:rPr>
                <w:t>https://cloud.mail.ru/public/eA45/KN4o2uPFG</w:t>
              </w:r>
            </w:hyperlink>
            <w:proofErr w:type="gram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3CB3" w:rsidRDefault="00B825C4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Занятие и самоанализ курса внеурочной деятельности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 в 4х классах, учитель технологии Богач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ев Виктор Викторович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hyperlink r:id="rId13" w:tooltip="https://disk.yandex.ru/d/CRTZkWxtII2NBQ" w:history="1">
              <w:r>
                <w:rPr>
                  <w:rStyle w:val="af"/>
                  <w:rFonts w:ascii="Calibri" w:eastAsia="Calibri" w:hAnsi="Calibri" w:cs="Calibri"/>
                  <w:color w:val="0000FF"/>
                  <w:sz w:val="28"/>
                  <w:szCs w:val="28"/>
                </w:rPr>
                <w:t>https://disk.yandex.ru/d/CRTZkWxtII2NBQ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D3CB3"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14.25-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14.50</w:t>
            </w:r>
          </w:p>
        </w:tc>
        <w:tc>
          <w:tcPr>
            <w:tcW w:w="8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lastRenderedPageBreak/>
              <w:t>Центр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«Точка роста»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технологической направленностей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Абанской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школы №4</w:t>
            </w:r>
          </w:p>
        </w:tc>
      </w:tr>
      <w:tr w:rsidR="00DD3CB3"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8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1.Выступление куратора центра Семеновой Валентины Николаевны «Об основных направлениях деятельности и достижениях центра «Точка роста»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Самоанализ урока физики «Электрические цепи» (9 класс)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 xml:space="preserve">Литвинов Владимир Федорович 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Самоанализ занятия курса внеурочной деятельности «Домашняя медицина»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Турова Любовь Анатольевна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Самоанализ занятия курса внеурочной деятельности «Лаборатория естественных наук»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Семенова Валентина Николаевна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занятия </w:t>
            </w:r>
          </w:p>
          <w:p w:rsidR="00DD3CB3" w:rsidRDefault="00B825C4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Фрагмент урока физика, 9 класс, «Электрические цепи», Литвинов В.Ф.; </w:t>
            </w:r>
            <w:hyperlink r:id="rId14" w:tooltip="https://disk.yandex.ru/d/5JFckT7Qq_YrWg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</w:rPr>
                <w:t>https://disk.yandex.ru/d/5JFckT7Qq_YrWg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DD3CB3" w:rsidRDefault="00B825C4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Занятие курса внеурочной деятельности «Домашняя медицина» в 9 классе по теме «Определение группы крови», Турова Л.А.;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hyperlink r:id="rId15" w:tooltip="https://disk.yandex.ru/d/LHHUtR-MSmsl6A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</w:rPr>
                <w:t>https://disk.yandex.ru/d/LHHUtR-MSmsl6A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D3CB3" w:rsidRDefault="00B825C4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Занятие курса внеурочной деятельности «Лаборатория естественных наук» в 10 классе «Изучение  состава и свойств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шампуня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различных марок» Семенова В.Н.        </w:t>
            </w:r>
            <w:hyperlink r:id="rId16" w:tooltip="https://disk.yandex.ru/d/rCy-Y2i9vLcO9A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</w:rPr>
                <w:t>https://disk.yandex.ru/d/rCy-Y2i9vLcO9A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</w:t>
            </w:r>
          </w:p>
        </w:tc>
      </w:tr>
      <w:tr w:rsidR="00DD3CB3"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14.50-15.15</w:t>
            </w:r>
          </w:p>
        </w:tc>
        <w:tc>
          <w:tcPr>
            <w:tcW w:w="8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Центр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технологической направленностей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Долгомостовской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 школы</w:t>
            </w:r>
          </w:p>
        </w:tc>
      </w:tr>
      <w:tr w:rsidR="00DD3CB3">
        <w:trPr>
          <w:trHeight w:val="425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Выступление куратора центра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Береговской Лилии Владимировны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«Об основных направлениях деятельности и достижениях центра «Точка роста».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О работе программ дополнительного образования в условиях центра «Точка роста»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Рукосуева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Кристина Ильинична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Самоанализ урока физики «Измерение удельной теплоёмкости твёрдого тела» (8 класс)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Усольцева Людмила Ивановна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Самоанализ занятия программы дополнительного образования «Экологическая лаборатория» по теме «Исследование почвы разных образцов» (12, 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лет)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Плескач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Ольга Леонидовна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Самоанализ занятия программы дополнительного образования «Юные химики» (13 - 15 лет) по теме «Вода которую мы пьем»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укосуева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Кристина Ильинична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занятия: </w:t>
            </w:r>
          </w:p>
          <w:p w:rsidR="00DD3CB3" w:rsidRDefault="00B825C4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Физика «Измерение удельной теплоёмкости твёрдого тела» (8 класс) 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Усольцева Людмила Ивановна </w:t>
            </w:r>
            <w:hyperlink r:id="rId17" w:tooltip="https://drive.google.com/drive/folders/1Gh6R3Xe6ibfr0NhsP2JMRUbItc282roo?usp=sharin" w:history="1">
              <w:r>
                <w:rPr>
                  <w:rStyle w:val="af"/>
                  <w:rFonts w:ascii="Calibri" w:eastAsia="Calibri" w:hAnsi="Calibri" w:cs="Calibri"/>
                  <w:sz w:val="28"/>
                  <w:szCs w:val="28"/>
                </w:rPr>
                <w:t>https://drive.google.com/drive/folders/1Gh6R3Xe6ibfr0NhsP2JMRUbItc282roo?usp=sharin</w:t>
              </w:r>
            </w:hyperlink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DD3CB3" w:rsidRDefault="00B825C4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«Юные химики» по теме «Вода, которую мы пьем»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Рукосуева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Кристина Ильинична </w:t>
            </w:r>
            <w:hyperlink r:id="rId18" w:tooltip="https://drive.google.com/drive/folders/1bjKSvJ5-3vnal-8onqfdE0_n9QhpWE9i?usp=sharing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</w:rPr>
                <w:t>https://drive.google.com/drive/folders/1bjKSvJ5-3vnal-8onqfdE0_n9QhpWE9i?usp=sharing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D3CB3" w:rsidRDefault="00B825C4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Фрагмент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занятия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«Экологическая лаборатория» по теме «Исследование почвы разных образцов»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Плескач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Ольга Леонидовна  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09"/>
              <w:rPr>
                <w:sz w:val="28"/>
                <w:szCs w:val="28"/>
              </w:rPr>
            </w:pPr>
            <w:hyperlink r:id="rId19" w:tooltip="https://drive.google.com/drive/folders/1Mhd2SU6EZJlXZXt4Cfkw-PlOPZ_i_iV_?usp=sharing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</w:rPr>
                <w:t>https://drive.google.com/drive/folders/1Mhd2SU6EZJlXZXt4Cfkw-PlOPZ_i_iV_?usp=sharing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D3CB3"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15.15-15.40</w:t>
            </w:r>
          </w:p>
        </w:tc>
        <w:tc>
          <w:tcPr>
            <w:tcW w:w="8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Центр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«Точка роста»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технологической направленностей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Новоуспенской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 школы</w:t>
            </w:r>
          </w:p>
        </w:tc>
      </w:tr>
      <w:tr w:rsidR="00DD3CB3"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 1. Выступление руководителя центра  Сима Елены Анатольевны «О деятельности центра 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2. Самоанализ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занятия программы ДО «Профи» «Определение эргономических показателей школьного кабинета»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Ссылка на видео </w:t>
            </w:r>
            <w:hyperlink r:id="rId20" w:tooltip="https://disk.yandex.ru/d/9tnD72O1q2pivg" w:history="1">
              <w:r>
                <w:rPr>
                  <w:rStyle w:val="af"/>
                  <w:rFonts w:ascii="Times New Roman" w:eastAsia="Times New Roman" w:hAnsi="Times New Roman" w:cs="Times New Roman"/>
                  <w:sz w:val="28"/>
                </w:rPr>
                <w:t>https://disk.yandex.ru/d/9tnD72O1q2pivg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D3CB3"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15.40-16.20</w:t>
            </w:r>
          </w:p>
        </w:tc>
        <w:tc>
          <w:tcPr>
            <w:tcW w:w="8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Центр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«Точка роста»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технологической направленностей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Покатеевской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 шк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олы</w:t>
            </w:r>
          </w:p>
        </w:tc>
      </w:tr>
      <w:tr w:rsidR="00DD3CB3"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. Выступление руководителя центра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Заг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ариной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Ольги Викторовны «Итоги работы центра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учебном году»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2. Самоанализ урока биологии в 8 классе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– практикум: изучение показателей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 кровообращения человека».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Морозова Ольга Владимировна,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>Кармышова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highlight w:val="white"/>
              </w:rPr>
              <w:t xml:space="preserve"> Светлана Павловна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highlight w:val="white"/>
              </w:rPr>
              <w:t xml:space="preserve">Фрагмент урока биологии в 8 классе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Урок – практикум: изучение показателей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системы кровообращения человека».</w:t>
            </w:r>
          </w:p>
          <w:p w:rsidR="00DD3CB3" w:rsidRDefault="00B825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highlight w:val="white"/>
              </w:rPr>
            </w:pPr>
            <w:hyperlink r:id="rId21" w:tooltip="https://disk.yandex.ru/d/N3ZQgezu9IhEfg" w:history="1">
              <w:r>
                <w:rPr>
                  <w:rStyle w:val="af"/>
                  <w:rFonts w:ascii="Times New Roman" w:eastAsia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https://disk.yandex.ru/d/N3ZQgezu9IhEfg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D3CB3">
        <w:trPr>
          <w:trHeight w:val="322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DD3C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B3" w:rsidRDefault="00DD3C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</w:p>
        </w:tc>
      </w:tr>
    </w:tbl>
    <w:p w:rsidR="00DD3CB3" w:rsidRDefault="00B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D3CB3" w:rsidRDefault="00B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</w:pPr>
      <w:r>
        <w:rPr>
          <w:rFonts w:ascii="Calibri" w:eastAsia="Calibri" w:hAnsi="Calibri" w:cs="Calibri"/>
          <w:b/>
          <w:color w:val="000000"/>
          <w:sz w:val="32"/>
        </w:rPr>
        <w:t> </w:t>
      </w:r>
    </w:p>
    <w:p w:rsidR="00DD3CB3" w:rsidRDefault="00B825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Calibri" w:eastAsia="Calibri" w:hAnsi="Calibri" w:cs="Calibri"/>
          <w:b/>
          <w:color w:val="000000"/>
          <w:sz w:val="32"/>
        </w:rPr>
        <w:t> </w:t>
      </w:r>
    </w:p>
    <w:p w:rsidR="00DD3CB3" w:rsidRDefault="00DD3CB3"/>
    <w:sectPr w:rsidR="00DD3C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C4" w:rsidRDefault="00B825C4">
      <w:pPr>
        <w:spacing w:after="0" w:line="240" w:lineRule="auto"/>
      </w:pPr>
      <w:r>
        <w:separator/>
      </w:r>
    </w:p>
  </w:endnote>
  <w:endnote w:type="continuationSeparator" w:id="0">
    <w:p w:rsidR="00B825C4" w:rsidRDefault="00B8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C4" w:rsidRDefault="00B825C4">
      <w:pPr>
        <w:spacing w:after="0" w:line="240" w:lineRule="auto"/>
      </w:pPr>
      <w:r>
        <w:separator/>
      </w:r>
    </w:p>
  </w:footnote>
  <w:footnote w:type="continuationSeparator" w:id="0">
    <w:p w:rsidR="00B825C4" w:rsidRDefault="00B8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E6E"/>
    <w:multiLevelType w:val="hybridMultilevel"/>
    <w:tmpl w:val="C2C8FACC"/>
    <w:lvl w:ilvl="0" w:tplc="FFB2D4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39048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3872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26EC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5C3F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AA9E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24892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D235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C0DD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4403FC5"/>
    <w:multiLevelType w:val="hybridMultilevel"/>
    <w:tmpl w:val="5CBAE35A"/>
    <w:lvl w:ilvl="0" w:tplc="87AC4B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BDE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4A7D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0C9A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2262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D0BB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EA84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CC04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4A4C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6CD12E4"/>
    <w:multiLevelType w:val="hybridMultilevel"/>
    <w:tmpl w:val="BF106EA8"/>
    <w:lvl w:ilvl="0" w:tplc="8BD4DE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7CCCE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9E59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8684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6235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1EBD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CCB8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4EF7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E8B6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B6D0C86"/>
    <w:multiLevelType w:val="hybridMultilevel"/>
    <w:tmpl w:val="354C2178"/>
    <w:lvl w:ilvl="0" w:tplc="473E82F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AD9475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008D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484F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2203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9650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921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140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E689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EF621D4"/>
    <w:multiLevelType w:val="hybridMultilevel"/>
    <w:tmpl w:val="F4B42B8A"/>
    <w:lvl w:ilvl="0" w:tplc="A74E0AFE">
      <w:start w:val="1"/>
      <w:numFmt w:val="decimal"/>
      <w:lvlText w:val="%1."/>
      <w:lvlJc w:val="left"/>
    </w:lvl>
    <w:lvl w:ilvl="1" w:tplc="F8544D8C">
      <w:start w:val="1"/>
      <w:numFmt w:val="lowerLetter"/>
      <w:lvlText w:val="%2."/>
      <w:lvlJc w:val="left"/>
      <w:pPr>
        <w:ind w:left="1440" w:hanging="360"/>
      </w:pPr>
    </w:lvl>
    <w:lvl w:ilvl="2" w:tplc="65061F1C">
      <w:start w:val="1"/>
      <w:numFmt w:val="lowerRoman"/>
      <w:lvlText w:val="%3."/>
      <w:lvlJc w:val="right"/>
      <w:pPr>
        <w:ind w:left="2160" w:hanging="180"/>
      </w:pPr>
    </w:lvl>
    <w:lvl w:ilvl="3" w:tplc="E49CD41A">
      <w:start w:val="1"/>
      <w:numFmt w:val="decimal"/>
      <w:lvlText w:val="%4."/>
      <w:lvlJc w:val="left"/>
      <w:pPr>
        <w:ind w:left="2880" w:hanging="360"/>
      </w:pPr>
    </w:lvl>
    <w:lvl w:ilvl="4" w:tplc="8C006C90">
      <w:start w:val="1"/>
      <w:numFmt w:val="lowerLetter"/>
      <w:lvlText w:val="%5."/>
      <w:lvlJc w:val="left"/>
      <w:pPr>
        <w:ind w:left="3600" w:hanging="360"/>
      </w:pPr>
    </w:lvl>
    <w:lvl w:ilvl="5" w:tplc="6AFA62C4">
      <w:start w:val="1"/>
      <w:numFmt w:val="lowerRoman"/>
      <w:lvlText w:val="%6."/>
      <w:lvlJc w:val="right"/>
      <w:pPr>
        <w:ind w:left="4320" w:hanging="180"/>
      </w:pPr>
    </w:lvl>
    <w:lvl w:ilvl="6" w:tplc="8A323542">
      <w:start w:val="1"/>
      <w:numFmt w:val="decimal"/>
      <w:lvlText w:val="%7."/>
      <w:lvlJc w:val="left"/>
      <w:pPr>
        <w:ind w:left="5040" w:hanging="360"/>
      </w:pPr>
    </w:lvl>
    <w:lvl w:ilvl="7" w:tplc="94562FA4">
      <w:start w:val="1"/>
      <w:numFmt w:val="lowerLetter"/>
      <w:lvlText w:val="%8."/>
      <w:lvlJc w:val="left"/>
      <w:pPr>
        <w:ind w:left="5760" w:hanging="360"/>
      </w:pPr>
    </w:lvl>
    <w:lvl w:ilvl="8" w:tplc="EB64063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B13C7"/>
    <w:multiLevelType w:val="hybridMultilevel"/>
    <w:tmpl w:val="E9646494"/>
    <w:lvl w:ilvl="0" w:tplc="FA8EDA32">
      <w:start w:val="1"/>
      <w:numFmt w:val="decimal"/>
      <w:lvlText w:val="%1."/>
      <w:lvlJc w:val="left"/>
    </w:lvl>
    <w:lvl w:ilvl="1" w:tplc="3E909020">
      <w:start w:val="1"/>
      <w:numFmt w:val="lowerLetter"/>
      <w:lvlText w:val="%2."/>
      <w:lvlJc w:val="left"/>
      <w:pPr>
        <w:ind w:left="1440" w:hanging="360"/>
      </w:pPr>
    </w:lvl>
    <w:lvl w:ilvl="2" w:tplc="C352CEFE">
      <w:start w:val="1"/>
      <w:numFmt w:val="lowerRoman"/>
      <w:lvlText w:val="%3."/>
      <w:lvlJc w:val="right"/>
      <w:pPr>
        <w:ind w:left="2160" w:hanging="180"/>
      </w:pPr>
    </w:lvl>
    <w:lvl w:ilvl="3" w:tplc="945E582C">
      <w:start w:val="1"/>
      <w:numFmt w:val="decimal"/>
      <w:lvlText w:val="%4."/>
      <w:lvlJc w:val="left"/>
      <w:pPr>
        <w:ind w:left="2880" w:hanging="360"/>
      </w:pPr>
    </w:lvl>
    <w:lvl w:ilvl="4" w:tplc="04101FB2">
      <w:start w:val="1"/>
      <w:numFmt w:val="lowerLetter"/>
      <w:lvlText w:val="%5."/>
      <w:lvlJc w:val="left"/>
      <w:pPr>
        <w:ind w:left="3600" w:hanging="360"/>
      </w:pPr>
    </w:lvl>
    <w:lvl w:ilvl="5" w:tplc="773C96C2">
      <w:start w:val="1"/>
      <w:numFmt w:val="lowerRoman"/>
      <w:lvlText w:val="%6."/>
      <w:lvlJc w:val="right"/>
      <w:pPr>
        <w:ind w:left="4320" w:hanging="180"/>
      </w:pPr>
    </w:lvl>
    <w:lvl w:ilvl="6" w:tplc="13700AAC">
      <w:start w:val="1"/>
      <w:numFmt w:val="decimal"/>
      <w:lvlText w:val="%7."/>
      <w:lvlJc w:val="left"/>
      <w:pPr>
        <w:ind w:left="5040" w:hanging="360"/>
      </w:pPr>
    </w:lvl>
    <w:lvl w:ilvl="7" w:tplc="AD400506">
      <w:start w:val="1"/>
      <w:numFmt w:val="lowerLetter"/>
      <w:lvlText w:val="%8."/>
      <w:lvlJc w:val="left"/>
      <w:pPr>
        <w:ind w:left="5760" w:hanging="360"/>
      </w:pPr>
    </w:lvl>
    <w:lvl w:ilvl="8" w:tplc="038691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42D0D"/>
    <w:multiLevelType w:val="hybridMultilevel"/>
    <w:tmpl w:val="0624CBCA"/>
    <w:lvl w:ilvl="0" w:tplc="B2D8BEE6">
      <w:start w:val="1"/>
      <w:numFmt w:val="decimal"/>
      <w:lvlText w:val="%1."/>
      <w:lvlJc w:val="left"/>
    </w:lvl>
    <w:lvl w:ilvl="1" w:tplc="00EA5E30">
      <w:start w:val="1"/>
      <w:numFmt w:val="lowerLetter"/>
      <w:lvlText w:val="%2."/>
      <w:lvlJc w:val="left"/>
      <w:pPr>
        <w:ind w:left="1440" w:hanging="360"/>
      </w:pPr>
    </w:lvl>
    <w:lvl w:ilvl="2" w:tplc="B20C2564">
      <w:start w:val="1"/>
      <w:numFmt w:val="lowerRoman"/>
      <w:lvlText w:val="%3."/>
      <w:lvlJc w:val="right"/>
      <w:pPr>
        <w:ind w:left="2160" w:hanging="180"/>
      </w:pPr>
    </w:lvl>
    <w:lvl w:ilvl="3" w:tplc="E57ED94A">
      <w:start w:val="1"/>
      <w:numFmt w:val="decimal"/>
      <w:lvlText w:val="%4."/>
      <w:lvlJc w:val="left"/>
      <w:pPr>
        <w:ind w:left="2880" w:hanging="360"/>
      </w:pPr>
    </w:lvl>
    <w:lvl w:ilvl="4" w:tplc="7FC8C344">
      <w:start w:val="1"/>
      <w:numFmt w:val="lowerLetter"/>
      <w:lvlText w:val="%5."/>
      <w:lvlJc w:val="left"/>
      <w:pPr>
        <w:ind w:left="3600" w:hanging="360"/>
      </w:pPr>
    </w:lvl>
    <w:lvl w:ilvl="5" w:tplc="9E746DB0">
      <w:start w:val="1"/>
      <w:numFmt w:val="lowerRoman"/>
      <w:lvlText w:val="%6."/>
      <w:lvlJc w:val="right"/>
      <w:pPr>
        <w:ind w:left="4320" w:hanging="180"/>
      </w:pPr>
    </w:lvl>
    <w:lvl w:ilvl="6" w:tplc="510004F6">
      <w:start w:val="1"/>
      <w:numFmt w:val="decimal"/>
      <w:lvlText w:val="%7."/>
      <w:lvlJc w:val="left"/>
      <w:pPr>
        <w:ind w:left="5040" w:hanging="360"/>
      </w:pPr>
    </w:lvl>
    <w:lvl w:ilvl="7" w:tplc="CB566008">
      <w:start w:val="1"/>
      <w:numFmt w:val="lowerLetter"/>
      <w:lvlText w:val="%8."/>
      <w:lvlJc w:val="left"/>
      <w:pPr>
        <w:ind w:left="5760" w:hanging="360"/>
      </w:pPr>
    </w:lvl>
    <w:lvl w:ilvl="8" w:tplc="92F8C66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31610"/>
    <w:multiLevelType w:val="hybridMultilevel"/>
    <w:tmpl w:val="2BBC5894"/>
    <w:lvl w:ilvl="0" w:tplc="79CE47E4">
      <w:start w:val="1"/>
      <w:numFmt w:val="decimal"/>
      <w:lvlText w:val="%1."/>
      <w:lvlJc w:val="left"/>
    </w:lvl>
    <w:lvl w:ilvl="1" w:tplc="7ECA6FF8">
      <w:start w:val="1"/>
      <w:numFmt w:val="lowerLetter"/>
      <w:lvlText w:val="%2."/>
      <w:lvlJc w:val="left"/>
      <w:pPr>
        <w:ind w:left="1440" w:hanging="360"/>
      </w:pPr>
    </w:lvl>
    <w:lvl w:ilvl="2" w:tplc="15D60D08">
      <w:start w:val="1"/>
      <w:numFmt w:val="lowerRoman"/>
      <w:lvlText w:val="%3."/>
      <w:lvlJc w:val="right"/>
      <w:pPr>
        <w:ind w:left="2160" w:hanging="180"/>
      </w:pPr>
    </w:lvl>
    <w:lvl w:ilvl="3" w:tplc="5C12A112">
      <w:start w:val="1"/>
      <w:numFmt w:val="decimal"/>
      <w:lvlText w:val="%4."/>
      <w:lvlJc w:val="left"/>
      <w:pPr>
        <w:ind w:left="2880" w:hanging="360"/>
      </w:pPr>
    </w:lvl>
    <w:lvl w:ilvl="4" w:tplc="D2AC9324">
      <w:start w:val="1"/>
      <w:numFmt w:val="lowerLetter"/>
      <w:lvlText w:val="%5."/>
      <w:lvlJc w:val="left"/>
      <w:pPr>
        <w:ind w:left="3600" w:hanging="360"/>
      </w:pPr>
    </w:lvl>
    <w:lvl w:ilvl="5" w:tplc="3DA405A4">
      <w:start w:val="1"/>
      <w:numFmt w:val="lowerRoman"/>
      <w:lvlText w:val="%6."/>
      <w:lvlJc w:val="right"/>
      <w:pPr>
        <w:ind w:left="4320" w:hanging="180"/>
      </w:pPr>
    </w:lvl>
    <w:lvl w:ilvl="6" w:tplc="AEB25F7E">
      <w:start w:val="1"/>
      <w:numFmt w:val="decimal"/>
      <w:lvlText w:val="%7."/>
      <w:lvlJc w:val="left"/>
      <w:pPr>
        <w:ind w:left="5040" w:hanging="360"/>
      </w:pPr>
    </w:lvl>
    <w:lvl w:ilvl="7" w:tplc="B950BB32">
      <w:start w:val="1"/>
      <w:numFmt w:val="lowerLetter"/>
      <w:lvlText w:val="%8."/>
      <w:lvlJc w:val="left"/>
      <w:pPr>
        <w:ind w:left="5760" w:hanging="360"/>
      </w:pPr>
    </w:lvl>
    <w:lvl w:ilvl="8" w:tplc="F14C8E9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34B95"/>
    <w:multiLevelType w:val="hybridMultilevel"/>
    <w:tmpl w:val="C6F2A8C6"/>
    <w:lvl w:ilvl="0" w:tplc="559494E6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905D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040F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4C28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70D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3E32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4A11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EEA4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E0F9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650070A"/>
    <w:multiLevelType w:val="hybridMultilevel"/>
    <w:tmpl w:val="5C5EFC72"/>
    <w:lvl w:ilvl="0" w:tplc="5900D6CE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D80A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3218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388E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B4B2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102D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A4C2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AD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5EFC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0946662"/>
    <w:multiLevelType w:val="hybridMultilevel"/>
    <w:tmpl w:val="189EB862"/>
    <w:lvl w:ilvl="0" w:tplc="32C61D4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46E9F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5A09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B453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BC17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2E3E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061F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0214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5CEF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7D044E56"/>
    <w:multiLevelType w:val="hybridMultilevel"/>
    <w:tmpl w:val="0040DE80"/>
    <w:lvl w:ilvl="0" w:tplc="8416AB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A026E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A0019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1E05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7344E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9CCA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76841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F6D6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32D2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B3"/>
    <w:rsid w:val="002A394D"/>
    <w:rsid w:val="00B825C4"/>
    <w:rsid w:val="00D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CRTZkWxtII2NBQ" TargetMode="External"/><Relationship Id="rId18" Type="http://schemas.openxmlformats.org/officeDocument/2006/relationships/hyperlink" Target="https://drive.google.com/drive/folders/1bjKSvJ5-3vnal-8onqfdE0_n9QhpWE9i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d/N3ZQgezu9IhEf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eA45/KN4o2uPFG" TargetMode="External"/><Relationship Id="rId17" Type="http://schemas.openxmlformats.org/officeDocument/2006/relationships/hyperlink" Target="https://drive.google.com/drive/folders/1Gh6R3Xe6ibfr0NhsP2JMRUbItc282roo?usp=shar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rCy-Y2i9vLcO9A" TargetMode="External"/><Relationship Id="rId20" Type="http://schemas.openxmlformats.org/officeDocument/2006/relationships/hyperlink" Target="https://disk.yandex.ru/d/9tnD72O1q2piv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nzwK/9dEkR6Ks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d/LHHUtR-MSmsl6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mail.ru/public/vbaE/CpE3dHXRY" TargetMode="External"/><Relationship Id="rId19" Type="http://schemas.openxmlformats.org/officeDocument/2006/relationships/hyperlink" Target="https://drive.google.com/drive/folders/1Mhd2SU6EZJlXZXt4Cfkw-PlOPZ_i_iV_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lemost.yandex.ru/j/49073637277831" TargetMode="External"/><Relationship Id="rId14" Type="http://schemas.openxmlformats.org/officeDocument/2006/relationships/hyperlink" Target="https://disk.yandex.ru/d/5JFckT7Qq_YrW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</cp:lastModifiedBy>
  <cp:revision>38</cp:revision>
  <dcterms:created xsi:type="dcterms:W3CDTF">2023-03-24T08:08:00Z</dcterms:created>
  <dcterms:modified xsi:type="dcterms:W3CDTF">2023-04-03T03:24:00Z</dcterms:modified>
</cp:coreProperties>
</file>